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6A" w:rsidRDefault="00A9185F">
      <w:pPr>
        <w:pStyle w:val="af6"/>
        <w:spacing w:before="0" w:beforeAutospacing="0" w:after="0" w:afterAutospacing="0" w:line="360" w:lineRule="auto"/>
        <w:ind w:right="374"/>
        <w:rPr>
          <w:rStyle w:val="apple-converted-space"/>
          <w:color w:val="000000"/>
          <w:sz w:val="36"/>
          <w:szCs w:val="36"/>
        </w:rPr>
      </w:pPr>
      <w:bookmarkStart w:id="0" w:name="_GoBack"/>
      <w:bookmarkEnd w:id="0"/>
      <w:r>
        <w:rPr>
          <w:rStyle w:val="apple-converted-space"/>
          <w:color w:val="000000"/>
          <w:sz w:val="36"/>
          <w:szCs w:val="36"/>
        </w:rPr>
        <w:t>Повышенное артериальное давление</w:t>
      </w:r>
    </w:p>
    <w:p w:rsidR="0089266A" w:rsidRDefault="00A9185F">
      <w:pPr>
        <w:pStyle w:val="af6"/>
        <w:spacing w:before="0" w:beforeAutospacing="0" w:after="0" w:afterAutospacing="0" w:line="360" w:lineRule="auto"/>
        <w:ind w:right="37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Врачи областного центра общественного здоровья и медицинской профилактики напоминают алгоритм действий при повышенном артериальном давлении.  </w:t>
      </w:r>
    </w:p>
    <w:p w:rsidR="0089266A" w:rsidRDefault="00A9185F">
      <w:pPr>
        <w:pStyle w:val="af6"/>
        <w:spacing w:before="0" w:beforeAutospacing="0" w:after="0" w:afterAutospacing="0" w:line="360" w:lineRule="auto"/>
        <w:ind w:left="-284" w:right="374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Что нужно знать:</w:t>
      </w:r>
    </w:p>
    <w:p w:rsidR="0089266A" w:rsidRDefault="00A9185F">
      <w:pPr>
        <w:pStyle w:val="af6"/>
        <w:spacing w:before="0" w:beforeAutospacing="0" w:after="0" w:afterAutospacing="0" w:line="360" w:lineRule="auto"/>
        <w:ind w:left="-284" w:right="3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Повышенным артериальным давлением (АД) считается давление </w:t>
      </w:r>
      <w:r>
        <w:rPr>
          <w:rStyle w:val="apple-converted-space"/>
          <w:color w:val="000000"/>
          <w:sz w:val="28"/>
          <w:szCs w:val="28"/>
        </w:rPr>
        <w:t xml:space="preserve">свыше 139/89 мм. рт. ст. Об артериальной  гипертонии можно вести речь, если повышение давления – длительное и стойкое.  </w:t>
      </w:r>
    </w:p>
    <w:p w:rsidR="0089266A" w:rsidRDefault="00A9185F">
      <w:pPr>
        <w:pStyle w:val="af6"/>
        <w:spacing w:before="0" w:beforeAutospacing="0" w:after="0" w:afterAutospacing="0" w:line="360" w:lineRule="auto"/>
        <w:ind w:left="-284" w:right="374" w:firstLine="709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Наибольшая опасность этого состояния в том, что очень часто повышение может протекать без каких-либо симптомов. Что может привести к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амым грозным осложнениям  – инфаркту миокарда и инсульту.</w:t>
      </w:r>
    </w:p>
    <w:p w:rsidR="0089266A" w:rsidRDefault="00A9185F">
      <w:pPr>
        <w:pStyle w:val="af6"/>
        <w:spacing w:before="0" w:beforeAutospacing="0" w:after="0" w:afterAutospacing="0" w:line="360" w:lineRule="auto"/>
        <w:ind w:left="-284" w:right="374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Что надо делать:</w:t>
      </w:r>
    </w:p>
    <w:p w:rsidR="0089266A" w:rsidRDefault="00A9185F">
      <w:pPr>
        <w:pStyle w:val="af7"/>
        <w:numPr>
          <w:ilvl w:val="0"/>
          <w:numId w:val="5"/>
        </w:numPr>
        <w:spacing w:line="312" w:lineRule="auto"/>
        <w:ind w:left="-284" w:firstLine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Приобрести аппарат для измерения АД, лучше автоматический или полуавтоматический с наложением манжеты на плечо. Требуйте от продавца, чтоб у аппарата была проведена поверка на прави</w:t>
      </w:r>
      <w:r>
        <w:rPr>
          <w:rStyle w:val="apple-converted-space"/>
          <w:color w:val="000000"/>
          <w:sz w:val="28"/>
          <w:szCs w:val="28"/>
        </w:rPr>
        <w:t>льность измерения.</w:t>
      </w:r>
    </w:p>
    <w:p w:rsidR="0089266A" w:rsidRDefault="0089266A">
      <w:pPr>
        <w:spacing w:line="312" w:lineRule="auto"/>
        <w:ind w:left="-284"/>
        <w:jc w:val="both"/>
        <w:rPr>
          <w:rStyle w:val="apple-converted-space"/>
          <w:color w:val="000000"/>
          <w:sz w:val="28"/>
          <w:szCs w:val="28"/>
        </w:rPr>
      </w:pPr>
    </w:p>
    <w:p w:rsidR="0089266A" w:rsidRDefault="00A9185F">
      <w:pPr>
        <w:pStyle w:val="af7"/>
        <w:numPr>
          <w:ilvl w:val="0"/>
          <w:numId w:val="5"/>
        </w:numPr>
        <w:spacing w:line="312" w:lineRule="auto"/>
        <w:ind w:left="-284" w:firstLine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Научиться правильно измерять АД. Измерение артериального давления проводится по инструкции к аппарату. Измерять АД необходимо утром и вечером, не зависимо от общего самочувствия с записью полученных результатов в дневник.</w:t>
      </w:r>
    </w:p>
    <w:p w:rsidR="0089266A" w:rsidRDefault="0089266A">
      <w:pPr>
        <w:spacing w:line="360" w:lineRule="auto"/>
        <w:ind w:left="-284"/>
        <w:jc w:val="both"/>
        <w:rPr>
          <w:rStyle w:val="apple-converted-space"/>
          <w:color w:val="000000"/>
          <w:sz w:val="28"/>
          <w:szCs w:val="28"/>
        </w:rPr>
      </w:pPr>
    </w:p>
    <w:p w:rsidR="0089266A" w:rsidRDefault="00A9185F">
      <w:pPr>
        <w:pStyle w:val="af7"/>
        <w:numPr>
          <w:ilvl w:val="0"/>
          <w:numId w:val="5"/>
        </w:numPr>
        <w:spacing w:line="360" w:lineRule="auto"/>
        <w:ind w:left="-284" w:firstLine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Обратиться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врачу-терапевту</w:t>
      </w:r>
      <w:r>
        <w:rPr>
          <w:rStyle w:val="apple-converted-space"/>
          <w:color w:val="000000"/>
          <w:sz w:val="28"/>
          <w:szCs w:val="28"/>
        </w:rPr>
        <w:t xml:space="preserve"> для выявления причины повышенного АД. Обследование лучше начать в медицинской организации по месту прикрепления в плановом порядке (в течение ближайшего месяца). На прием к врачу взять дневник с результатами измерения АД не менее 1 недели. </w:t>
      </w:r>
      <w:r>
        <w:rPr>
          <w:rStyle w:val="apple-converted-space"/>
          <w:color w:val="000000"/>
          <w:sz w:val="28"/>
          <w:szCs w:val="28"/>
        </w:rPr>
        <w:t>Если принимали какие-либо лекарства – взять с собой или записать их наименования, дозы и кратность приема.</w:t>
      </w:r>
    </w:p>
    <w:p w:rsidR="0089266A" w:rsidRDefault="0089266A">
      <w:pPr>
        <w:spacing w:line="360" w:lineRule="auto"/>
        <w:rPr>
          <w:rStyle w:val="apple-converted-space"/>
          <w:b/>
          <w:color w:val="000000"/>
          <w:sz w:val="28"/>
          <w:szCs w:val="28"/>
        </w:rPr>
      </w:pPr>
    </w:p>
    <w:p w:rsidR="0089266A" w:rsidRDefault="00A9185F">
      <w:pPr>
        <w:pStyle w:val="af7"/>
        <w:numPr>
          <w:ilvl w:val="0"/>
          <w:numId w:val="5"/>
        </w:numPr>
        <w:spacing w:line="360" w:lineRule="auto"/>
        <w:ind w:left="-284" w:firstLine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Постараться снизить повышенное артериальное давление. Для этого необходимо: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Отказаться от курения (при наличии такой вредной привычки), потому что </w:t>
      </w:r>
      <w:r>
        <w:rPr>
          <w:rStyle w:val="apple-converted-space"/>
          <w:color w:val="000000"/>
          <w:sz w:val="28"/>
          <w:szCs w:val="28"/>
        </w:rPr>
        <w:t>курение в пять-шесть раз повышает риск развития инфаркта и инсульта. От Вас нужно только твердое желание бросить курить. Помочь Вам в этом может медицинский психолог.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Если у Вас излишняя масса тела, постарайтесь ее снизить, потому что каждые 500 г избыточн</w:t>
      </w:r>
      <w:r>
        <w:rPr>
          <w:rStyle w:val="apple-converted-space"/>
          <w:color w:val="000000"/>
          <w:sz w:val="28"/>
          <w:szCs w:val="28"/>
        </w:rPr>
        <w:t>ой массы повышают уровень АД на 1 мм рт ст. Подробные советы, как этого достичь, можно получить на консультации диетолога</w:t>
      </w:r>
      <w:r>
        <w:t xml:space="preserve"> </w:t>
      </w:r>
      <w:r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на занятиях в Школе правильного питания. 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Ограничить потребление соли (до 5 г/сутки – 1 чайная ложка без верха) учитывая скрытую с</w:t>
      </w:r>
      <w:r>
        <w:rPr>
          <w:rStyle w:val="apple-converted-space"/>
          <w:color w:val="000000"/>
          <w:sz w:val="28"/>
          <w:szCs w:val="28"/>
        </w:rPr>
        <w:t>оль в готовых продуктах (хлеб, колбасы, консервы). Один из методов это сделать -  не солить пищу в процессе приготовления. Улучшить вкус недосоленной еды можно применением специй (пряные травы, перец).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Увеличить свою физическую активность. При отсутствии п</w:t>
      </w:r>
      <w:r>
        <w:rPr>
          <w:rStyle w:val="apple-converted-space"/>
          <w:color w:val="000000"/>
          <w:sz w:val="28"/>
          <w:szCs w:val="28"/>
        </w:rPr>
        <w:t>ротивопоказаний, постарайтесь ходить хотя бы по 30 минут в день в умеренном темпе, что поспособствует снижению повышенного АД и улучшению сна. Делайте утреннюю зарядку.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Повысить свою устойчивость к стрессу. Как это сделать эффективно, можно узнать, посетив</w:t>
      </w:r>
      <w:r>
        <w:rPr>
          <w:rStyle w:val="apple-converted-space"/>
          <w:color w:val="000000"/>
          <w:sz w:val="28"/>
          <w:szCs w:val="28"/>
        </w:rPr>
        <w:t xml:space="preserve"> занятия в Школе «Антистресс» или проконсультироваться у медицинского психолога.</w:t>
      </w:r>
    </w:p>
    <w:p w:rsidR="0089266A" w:rsidRDefault="00A9185F">
      <w:pPr>
        <w:pStyle w:val="af7"/>
        <w:numPr>
          <w:ilvl w:val="0"/>
          <w:numId w:val="11"/>
        </w:num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Исключить алкоголь, потому что при наличии АГ прием даже небольших доз алкоголя ухудшает свойства крови и приводит к значительной нагрузке на сердце.</w:t>
      </w:r>
    </w:p>
    <w:p w:rsidR="0089266A" w:rsidRDefault="00A9185F">
      <w:pPr>
        <w:pStyle w:val="af7"/>
        <w:numPr>
          <w:ilvl w:val="0"/>
          <w:numId w:val="11"/>
        </w:numPr>
        <w:spacing w:before="225" w:line="360" w:lineRule="auto"/>
        <w:ind w:right="374" w:hanging="436"/>
        <w:jc w:val="both"/>
        <w:rPr>
          <w:rStyle w:val="apple-converted-space"/>
          <w:b/>
          <w:color w:val="000000"/>
          <w:sz w:val="40"/>
          <w:szCs w:val="40"/>
        </w:rPr>
      </w:pPr>
      <w:r>
        <w:rPr>
          <w:rStyle w:val="apple-converted-space"/>
          <w:color w:val="000000"/>
          <w:sz w:val="28"/>
          <w:szCs w:val="28"/>
        </w:rPr>
        <w:t xml:space="preserve"> Соблюдать рекомендации в</w:t>
      </w:r>
      <w:r>
        <w:rPr>
          <w:rStyle w:val="apple-converted-space"/>
          <w:color w:val="000000"/>
          <w:sz w:val="28"/>
          <w:szCs w:val="28"/>
        </w:rPr>
        <w:t>рача по лечению и контролю АГ. принимать препараты регулярно, в одно и то же время.</w:t>
      </w:r>
    </w:p>
    <w:p w:rsidR="0089266A" w:rsidRDefault="00A9185F">
      <w:pPr>
        <w:pStyle w:val="af7"/>
        <w:spacing w:before="225" w:line="360" w:lineRule="auto"/>
        <w:ind w:left="0" w:right="374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Куда обратиться:</w:t>
      </w:r>
    </w:p>
    <w:p w:rsidR="0089266A" w:rsidRDefault="00A9185F">
      <w:pPr>
        <w:spacing w:before="225" w:line="360" w:lineRule="auto"/>
        <w:ind w:left="720" w:right="37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 участковому терапевту в поликлинику по месту прикрепления.</w:t>
      </w:r>
    </w:p>
    <w:sectPr w:rsidR="0089266A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5F" w:rsidRDefault="00A9185F">
      <w:r>
        <w:separator/>
      </w:r>
    </w:p>
  </w:endnote>
  <w:endnote w:type="continuationSeparator" w:id="0">
    <w:p w:rsidR="00A9185F" w:rsidRDefault="00A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itc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680104"/>
      <w:docPartObj>
        <w:docPartGallery w:val="Page Numbers (Bottom of Page)"/>
        <w:docPartUnique/>
      </w:docPartObj>
    </w:sdtPr>
    <w:sdtEndPr/>
    <w:sdtContent>
      <w:p w:rsidR="0089266A" w:rsidRDefault="00A9185F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EF">
          <w:rPr>
            <w:noProof/>
          </w:rPr>
          <w:t>1</w:t>
        </w:r>
        <w:r>
          <w:fldChar w:fldCharType="end"/>
        </w:r>
      </w:p>
    </w:sdtContent>
  </w:sdt>
  <w:p w:rsidR="0089266A" w:rsidRDefault="0089266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5F" w:rsidRDefault="00A9185F">
      <w:r>
        <w:separator/>
      </w:r>
    </w:p>
  </w:footnote>
  <w:footnote w:type="continuationSeparator" w:id="0">
    <w:p w:rsidR="00A9185F" w:rsidRDefault="00A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5E"/>
    <w:multiLevelType w:val="hybridMultilevel"/>
    <w:tmpl w:val="1402156C"/>
    <w:lvl w:ilvl="0" w:tplc="22DA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AB3C0">
      <w:start w:val="1"/>
      <w:numFmt w:val="lowerLetter"/>
      <w:lvlText w:val="%2."/>
      <w:lvlJc w:val="left"/>
      <w:pPr>
        <w:ind w:left="1440" w:hanging="360"/>
      </w:pPr>
    </w:lvl>
    <w:lvl w:ilvl="2" w:tplc="424CEF7C">
      <w:start w:val="1"/>
      <w:numFmt w:val="lowerRoman"/>
      <w:lvlText w:val="%3."/>
      <w:lvlJc w:val="right"/>
      <w:pPr>
        <w:ind w:left="2160" w:hanging="180"/>
      </w:pPr>
    </w:lvl>
    <w:lvl w:ilvl="3" w:tplc="23A8645A">
      <w:start w:val="1"/>
      <w:numFmt w:val="decimal"/>
      <w:lvlText w:val="%4."/>
      <w:lvlJc w:val="left"/>
      <w:pPr>
        <w:ind w:left="2880" w:hanging="360"/>
      </w:pPr>
    </w:lvl>
    <w:lvl w:ilvl="4" w:tplc="5FC0C45E">
      <w:start w:val="1"/>
      <w:numFmt w:val="lowerLetter"/>
      <w:lvlText w:val="%5."/>
      <w:lvlJc w:val="left"/>
      <w:pPr>
        <w:ind w:left="3600" w:hanging="360"/>
      </w:pPr>
    </w:lvl>
    <w:lvl w:ilvl="5" w:tplc="05D64EA6">
      <w:start w:val="1"/>
      <w:numFmt w:val="lowerRoman"/>
      <w:lvlText w:val="%6."/>
      <w:lvlJc w:val="right"/>
      <w:pPr>
        <w:ind w:left="4320" w:hanging="180"/>
      </w:pPr>
    </w:lvl>
    <w:lvl w:ilvl="6" w:tplc="CB088C14">
      <w:start w:val="1"/>
      <w:numFmt w:val="decimal"/>
      <w:lvlText w:val="%7."/>
      <w:lvlJc w:val="left"/>
      <w:pPr>
        <w:ind w:left="5040" w:hanging="360"/>
      </w:pPr>
    </w:lvl>
    <w:lvl w:ilvl="7" w:tplc="3D3201EE">
      <w:start w:val="1"/>
      <w:numFmt w:val="lowerLetter"/>
      <w:lvlText w:val="%8."/>
      <w:lvlJc w:val="left"/>
      <w:pPr>
        <w:ind w:left="5760" w:hanging="360"/>
      </w:pPr>
    </w:lvl>
    <w:lvl w:ilvl="8" w:tplc="4D3C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122"/>
    <w:multiLevelType w:val="hybridMultilevel"/>
    <w:tmpl w:val="82661346"/>
    <w:lvl w:ilvl="0" w:tplc="D45C8664">
      <w:start w:val="1"/>
      <w:numFmt w:val="decimal"/>
      <w:lvlText w:val="%1."/>
      <w:lvlJc w:val="left"/>
      <w:pPr>
        <w:ind w:left="1005" w:hanging="360"/>
      </w:pPr>
    </w:lvl>
    <w:lvl w:ilvl="1" w:tplc="3E8611E2">
      <w:start w:val="1"/>
      <w:numFmt w:val="lowerLetter"/>
      <w:lvlText w:val="%2."/>
      <w:lvlJc w:val="left"/>
      <w:pPr>
        <w:ind w:left="1725" w:hanging="360"/>
      </w:pPr>
    </w:lvl>
    <w:lvl w:ilvl="2" w:tplc="5ECC12E4">
      <w:start w:val="1"/>
      <w:numFmt w:val="lowerRoman"/>
      <w:lvlText w:val="%3."/>
      <w:lvlJc w:val="right"/>
      <w:pPr>
        <w:ind w:left="2445" w:hanging="180"/>
      </w:pPr>
    </w:lvl>
    <w:lvl w:ilvl="3" w:tplc="1860A0F2">
      <w:start w:val="1"/>
      <w:numFmt w:val="decimal"/>
      <w:lvlText w:val="%4."/>
      <w:lvlJc w:val="left"/>
      <w:pPr>
        <w:ind w:left="3165" w:hanging="360"/>
      </w:pPr>
    </w:lvl>
    <w:lvl w:ilvl="4" w:tplc="FF96DCE6">
      <w:start w:val="1"/>
      <w:numFmt w:val="lowerLetter"/>
      <w:lvlText w:val="%5."/>
      <w:lvlJc w:val="left"/>
      <w:pPr>
        <w:ind w:left="3885" w:hanging="360"/>
      </w:pPr>
    </w:lvl>
    <w:lvl w:ilvl="5" w:tplc="F850C722">
      <w:start w:val="1"/>
      <w:numFmt w:val="lowerRoman"/>
      <w:lvlText w:val="%6."/>
      <w:lvlJc w:val="right"/>
      <w:pPr>
        <w:ind w:left="4605" w:hanging="180"/>
      </w:pPr>
    </w:lvl>
    <w:lvl w:ilvl="6" w:tplc="1932D472">
      <w:start w:val="1"/>
      <w:numFmt w:val="decimal"/>
      <w:lvlText w:val="%7."/>
      <w:lvlJc w:val="left"/>
      <w:pPr>
        <w:ind w:left="5325" w:hanging="360"/>
      </w:pPr>
    </w:lvl>
    <w:lvl w:ilvl="7" w:tplc="CB2AB7CC">
      <w:start w:val="1"/>
      <w:numFmt w:val="lowerLetter"/>
      <w:lvlText w:val="%8."/>
      <w:lvlJc w:val="left"/>
      <w:pPr>
        <w:ind w:left="6045" w:hanging="360"/>
      </w:pPr>
    </w:lvl>
    <w:lvl w:ilvl="8" w:tplc="AAA0706C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03F1634"/>
    <w:multiLevelType w:val="hybridMultilevel"/>
    <w:tmpl w:val="E85EED94"/>
    <w:lvl w:ilvl="0" w:tplc="0FC2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E9780">
      <w:start w:val="1"/>
      <w:numFmt w:val="lowerLetter"/>
      <w:lvlText w:val="%2."/>
      <w:lvlJc w:val="left"/>
      <w:pPr>
        <w:ind w:left="1440" w:hanging="360"/>
      </w:pPr>
    </w:lvl>
    <w:lvl w:ilvl="2" w:tplc="7DCECD9E">
      <w:start w:val="1"/>
      <w:numFmt w:val="lowerRoman"/>
      <w:lvlText w:val="%3."/>
      <w:lvlJc w:val="right"/>
      <w:pPr>
        <w:ind w:left="2160" w:hanging="180"/>
      </w:pPr>
    </w:lvl>
    <w:lvl w:ilvl="3" w:tplc="DE9460F8">
      <w:start w:val="1"/>
      <w:numFmt w:val="decimal"/>
      <w:lvlText w:val="%4."/>
      <w:lvlJc w:val="left"/>
      <w:pPr>
        <w:ind w:left="2880" w:hanging="360"/>
      </w:pPr>
    </w:lvl>
    <w:lvl w:ilvl="4" w:tplc="7FFA043A">
      <w:start w:val="1"/>
      <w:numFmt w:val="lowerLetter"/>
      <w:lvlText w:val="%5."/>
      <w:lvlJc w:val="left"/>
      <w:pPr>
        <w:ind w:left="3600" w:hanging="360"/>
      </w:pPr>
    </w:lvl>
    <w:lvl w:ilvl="5" w:tplc="A1027CBA">
      <w:start w:val="1"/>
      <w:numFmt w:val="lowerRoman"/>
      <w:lvlText w:val="%6."/>
      <w:lvlJc w:val="right"/>
      <w:pPr>
        <w:ind w:left="4320" w:hanging="180"/>
      </w:pPr>
    </w:lvl>
    <w:lvl w:ilvl="6" w:tplc="8B9E98C2">
      <w:start w:val="1"/>
      <w:numFmt w:val="decimal"/>
      <w:lvlText w:val="%7."/>
      <w:lvlJc w:val="left"/>
      <w:pPr>
        <w:ind w:left="5040" w:hanging="360"/>
      </w:pPr>
    </w:lvl>
    <w:lvl w:ilvl="7" w:tplc="BD8C2322">
      <w:start w:val="1"/>
      <w:numFmt w:val="lowerLetter"/>
      <w:lvlText w:val="%8."/>
      <w:lvlJc w:val="left"/>
      <w:pPr>
        <w:ind w:left="5760" w:hanging="360"/>
      </w:pPr>
    </w:lvl>
    <w:lvl w:ilvl="8" w:tplc="393031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1D98"/>
    <w:multiLevelType w:val="multilevel"/>
    <w:tmpl w:val="03461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 w15:restartNumberingAfterBreak="0">
    <w:nsid w:val="44D44624"/>
    <w:multiLevelType w:val="hybridMultilevel"/>
    <w:tmpl w:val="2CCE256A"/>
    <w:lvl w:ilvl="0" w:tplc="C45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5DEE">
      <w:start w:val="1"/>
      <w:numFmt w:val="lowerLetter"/>
      <w:lvlText w:val="%2."/>
      <w:lvlJc w:val="left"/>
      <w:pPr>
        <w:ind w:left="1440" w:hanging="360"/>
      </w:pPr>
    </w:lvl>
    <w:lvl w:ilvl="2" w:tplc="D2E64DF6">
      <w:start w:val="1"/>
      <w:numFmt w:val="lowerRoman"/>
      <w:lvlText w:val="%3."/>
      <w:lvlJc w:val="right"/>
      <w:pPr>
        <w:ind w:left="2160" w:hanging="180"/>
      </w:pPr>
    </w:lvl>
    <w:lvl w:ilvl="3" w:tplc="23E0CC6A">
      <w:start w:val="1"/>
      <w:numFmt w:val="decimal"/>
      <w:lvlText w:val="%4."/>
      <w:lvlJc w:val="left"/>
      <w:pPr>
        <w:ind w:left="2880" w:hanging="360"/>
      </w:pPr>
    </w:lvl>
    <w:lvl w:ilvl="4" w:tplc="A0348D66">
      <w:start w:val="1"/>
      <w:numFmt w:val="lowerLetter"/>
      <w:lvlText w:val="%5."/>
      <w:lvlJc w:val="left"/>
      <w:pPr>
        <w:ind w:left="3600" w:hanging="360"/>
      </w:pPr>
    </w:lvl>
    <w:lvl w:ilvl="5" w:tplc="0FBE33E4">
      <w:start w:val="1"/>
      <w:numFmt w:val="lowerRoman"/>
      <w:lvlText w:val="%6."/>
      <w:lvlJc w:val="right"/>
      <w:pPr>
        <w:ind w:left="4320" w:hanging="180"/>
      </w:pPr>
    </w:lvl>
    <w:lvl w:ilvl="6" w:tplc="F7A065B0">
      <w:start w:val="1"/>
      <w:numFmt w:val="decimal"/>
      <w:lvlText w:val="%7."/>
      <w:lvlJc w:val="left"/>
      <w:pPr>
        <w:ind w:left="5040" w:hanging="360"/>
      </w:pPr>
    </w:lvl>
    <w:lvl w:ilvl="7" w:tplc="A3BC1068">
      <w:start w:val="1"/>
      <w:numFmt w:val="lowerLetter"/>
      <w:lvlText w:val="%8."/>
      <w:lvlJc w:val="left"/>
      <w:pPr>
        <w:ind w:left="5760" w:hanging="360"/>
      </w:pPr>
    </w:lvl>
    <w:lvl w:ilvl="8" w:tplc="C256CF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3D05"/>
    <w:multiLevelType w:val="hybridMultilevel"/>
    <w:tmpl w:val="5A40C66A"/>
    <w:lvl w:ilvl="0" w:tplc="60E001EA">
      <w:start w:val="1"/>
      <w:numFmt w:val="decimal"/>
      <w:lvlText w:val="%1."/>
      <w:lvlJc w:val="left"/>
      <w:pPr>
        <w:ind w:left="720" w:hanging="360"/>
      </w:pPr>
    </w:lvl>
    <w:lvl w:ilvl="1" w:tplc="BB646BA2">
      <w:start w:val="1"/>
      <w:numFmt w:val="lowerLetter"/>
      <w:lvlText w:val="%2."/>
      <w:lvlJc w:val="left"/>
      <w:pPr>
        <w:ind w:left="1440" w:hanging="360"/>
      </w:pPr>
    </w:lvl>
    <w:lvl w:ilvl="2" w:tplc="B088D454">
      <w:start w:val="1"/>
      <w:numFmt w:val="lowerRoman"/>
      <w:lvlText w:val="%3."/>
      <w:lvlJc w:val="right"/>
      <w:pPr>
        <w:ind w:left="2160" w:hanging="180"/>
      </w:pPr>
    </w:lvl>
    <w:lvl w:ilvl="3" w:tplc="4468D9B8">
      <w:start w:val="1"/>
      <w:numFmt w:val="decimal"/>
      <w:lvlText w:val="%4."/>
      <w:lvlJc w:val="left"/>
      <w:pPr>
        <w:ind w:left="2880" w:hanging="360"/>
      </w:pPr>
    </w:lvl>
    <w:lvl w:ilvl="4" w:tplc="19DEA164">
      <w:start w:val="1"/>
      <w:numFmt w:val="lowerLetter"/>
      <w:lvlText w:val="%5."/>
      <w:lvlJc w:val="left"/>
      <w:pPr>
        <w:ind w:left="3600" w:hanging="360"/>
      </w:pPr>
    </w:lvl>
    <w:lvl w:ilvl="5" w:tplc="0DAE2478">
      <w:start w:val="1"/>
      <w:numFmt w:val="lowerRoman"/>
      <w:lvlText w:val="%6."/>
      <w:lvlJc w:val="right"/>
      <w:pPr>
        <w:ind w:left="4320" w:hanging="180"/>
      </w:pPr>
    </w:lvl>
    <w:lvl w:ilvl="6" w:tplc="5DA047B4">
      <w:start w:val="1"/>
      <w:numFmt w:val="decimal"/>
      <w:lvlText w:val="%7."/>
      <w:lvlJc w:val="left"/>
      <w:pPr>
        <w:ind w:left="5040" w:hanging="360"/>
      </w:pPr>
    </w:lvl>
    <w:lvl w:ilvl="7" w:tplc="33F0D6A0">
      <w:start w:val="1"/>
      <w:numFmt w:val="lowerLetter"/>
      <w:lvlText w:val="%8."/>
      <w:lvlJc w:val="left"/>
      <w:pPr>
        <w:ind w:left="5760" w:hanging="360"/>
      </w:pPr>
    </w:lvl>
    <w:lvl w:ilvl="8" w:tplc="38C8B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3535"/>
    <w:multiLevelType w:val="hybridMultilevel"/>
    <w:tmpl w:val="BFA0DFC2"/>
    <w:lvl w:ilvl="0" w:tplc="8EBC2880">
      <w:start w:val="1"/>
      <w:numFmt w:val="decimal"/>
      <w:lvlText w:val="%1."/>
      <w:lvlJc w:val="left"/>
      <w:pPr>
        <w:ind w:left="720" w:hanging="360"/>
      </w:pPr>
    </w:lvl>
    <w:lvl w:ilvl="1" w:tplc="0964C510">
      <w:start w:val="1"/>
      <w:numFmt w:val="lowerLetter"/>
      <w:lvlText w:val="%2."/>
      <w:lvlJc w:val="left"/>
      <w:pPr>
        <w:ind w:left="1440" w:hanging="360"/>
      </w:pPr>
    </w:lvl>
    <w:lvl w:ilvl="2" w:tplc="88DE3582">
      <w:start w:val="1"/>
      <w:numFmt w:val="lowerRoman"/>
      <w:lvlText w:val="%3."/>
      <w:lvlJc w:val="right"/>
      <w:pPr>
        <w:ind w:left="2160" w:hanging="180"/>
      </w:pPr>
    </w:lvl>
    <w:lvl w:ilvl="3" w:tplc="4B6A88BC">
      <w:start w:val="1"/>
      <w:numFmt w:val="decimal"/>
      <w:lvlText w:val="%4."/>
      <w:lvlJc w:val="left"/>
      <w:pPr>
        <w:ind w:left="2880" w:hanging="360"/>
      </w:pPr>
    </w:lvl>
    <w:lvl w:ilvl="4" w:tplc="1F685350">
      <w:start w:val="1"/>
      <w:numFmt w:val="lowerLetter"/>
      <w:lvlText w:val="%5."/>
      <w:lvlJc w:val="left"/>
      <w:pPr>
        <w:ind w:left="3600" w:hanging="360"/>
      </w:pPr>
    </w:lvl>
    <w:lvl w:ilvl="5" w:tplc="78584640">
      <w:start w:val="1"/>
      <w:numFmt w:val="lowerRoman"/>
      <w:lvlText w:val="%6."/>
      <w:lvlJc w:val="right"/>
      <w:pPr>
        <w:ind w:left="4320" w:hanging="180"/>
      </w:pPr>
    </w:lvl>
    <w:lvl w:ilvl="6" w:tplc="8F4A8CFE">
      <w:start w:val="1"/>
      <w:numFmt w:val="decimal"/>
      <w:lvlText w:val="%7."/>
      <w:lvlJc w:val="left"/>
      <w:pPr>
        <w:ind w:left="5040" w:hanging="360"/>
      </w:pPr>
    </w:lvl>
    <w:lvl w:ilvl="7" w:tplc="7B805E2C">
      <w:start w:val="1"/>
      <w:numFmt w:val="lowerLetter"/>
      <w:lvlText w:val="%8."/>
      <w:lvlJc w:val="left"/>
      <w:pPr>
        <w:ind w:left="5760" w:hanging="360"/>
      </w:pPr>
    </w:lvl>
    <w:lvl w:ilvl="8" w:tplc="3992F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21A2"/>
    <w:multiLevelType w:val="hybridMultilevel"/>
    <w:tmpl w:val="15D8508A"/>
    <w:lvl w:ilvl="0" w:tplc="5546B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7A43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A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67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41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6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AC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7536"/>
    <w:multiLevelType w:val="hybridMultilevel"/>
    <w:tmpl w:val="F99211E6"/>
    <w:lvl w:ilvl="0" w:tplc="04C8E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00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A4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A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A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A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0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0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CC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3590"/>
    <w:multiLevelType w:val="hybridMultilevel"/>
    <w:tmpl w:val="27A8E000"/>
    <w:lvl w:ilvl="0" w:tplc="19426EF0">
      <w:start w:val="1"/>
      <w:numFmt w:val="decimal"/>
      <w:lvlText w:val="%1."/>
      <w:lvlJc w:val="left"/>
      <w:pPr>
        <w:ind w:left="928" w:hanging="360"/>
      </w:pPr>
    </w:lvl>
    <w:lvl w:ilvl="1" w:tplc="7CD4457A">
      <w:start w:val="1"/>
      <w:numFmt w:val="lowerLetter"/>
      <w:lvlText w:val="%2."/>
      <w:lvlJc w:val="left"/>
      <w:pPr>
        <w:ind w:left="1648" w:hanging="360"/>
      </w:pPr>
    </w:lvl>
    <w:lvl w:ilvl="2" w:tplc="C5529794">
      <w:start w:val="1"/>
      <w:numFmt w:val="lowerRoman"/>
      <w:lvlText w:val="%3."/>
      <w:lvlJc w:val="right"/>
      <w:pPr>
        <w:ind w:left="2368" w:hanging="180"/>
      </w:pPr>
    </w:lvl>
    <w:lvl w:ilvl="3" w:tplc="7D7C8450">
      <w:start w:val="1"/>
      <w:numFmt w:val="decimal"/>
      <w:lvlText w:val="%4."/>
      <w:lvlJc w:val="left"/>
      <w:pPr>
        <w:ind w:left="3088" w:hanging="360"/>
      </w:pPr>
    </w:lvl>
    <w:lvl w:ilvl="4" w:tplc="53D0CF46">
      <w:start w:val="1"/>
      <w:numFmt w:val="lowerLetter"/>
      <w:lvlText w:val="%5."/>
      <w:lvlJc w:val="left"/>
      <w:pPr>
        <w:ind w:left="3808" w:hanging="360"/>
      </w:pPr>
    </w:lvl>
    <w:lvl w:ilvl="5" w:tplc="4D08C2C4">
      <w:start w:val="1"/>
      <w:numFmt w:val="lowerRoman"/>
      <w:lvlText w:val="%6."/>
      <w:lvlJc w:val="right"/>
      <w:pPr>
        <w:ind w:left="4528" w:hanging="180"/>
      </w:pPr>
    </w:lvl>
    <w:lvl w:ilvl="6" w:tplc="8294DC98">
      <w:start w:val="1"/>
      <w:numFmt w:val="decimal"/>
      <w:lvlText w:val="%7."/>
      <w:lvlJc w:val="left"/>
      <w:pPr>
        <w:ind w:left="5248" w:hanging="360"/>
      </w:pPr>
    </w:lvl>
    <w:lvl w:ilvl="7" w:tplc="3740090C">
      <w:start w:val="1"/>
      <w:numFmt w:val="lowerLetter"/>
      <w:lvlText w:val="%8."/>
      <w:lvlJc w:val="left"/>
      <w:pPr>
        <w:ind w:left="5968" w:hanging="360"/>
      </w:pPr>
    </w:lvl>
    <w:lvl w:ilvl="8" w:tplc="929E5D1C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69C02DE"/>
    <w:multiLevelType w:val="hybridMultilevel"/>
    <w:tmpl w:val="6562F32A"/>
    <w:lvl w:ilvl="0" w:tplc="1DE2D6AC">
      <w:start w:val="1"/>
      <w:numFmt w:val="decimal"/>
      <w:lvlText w:val="%1."/>
      <w:lvlJc w:val="left"/>
      <w:pPr>
        <w:ind w:left="1080" w:hanging="360"/>
      </w:pPr>
    </w:lvl>
    <w:lvl w:ilvl="1" w:tplc="3EDC114A">
      <w:start w:val="1"/>
      <w:numFmt w:val="lowerLetter"/>
      <w:lvlText w:val="%2."/>
      <w:lvlJc w:val="left"/>
      <w:pPr>
        <w:ind w:left="1800" w:hanging="360"/>
      </w:pPr>
    </w:lvl>
    <w:lvl w:ilvl="2" w:tplc="920C3D84">
      <w:start w:val="1"/>
      <w:numFmt w:val="lowerRoman"/>
      <w:lvlText w:val="%3."/>
      <w:lvlJc w:val="right"/>
      <w:pPr>
        <w:ind w:left="2520" w:hanging="180"/>
      </w:pPr>
    </w:lvl>
    <w:lvl w:ilvl="3" w:tplc="52B07B66">
      <w:start w:val="1"/>
      <w:numFmt w:val="decimal"/>
      <w:lvlText w:val="%4."/>
      <w:lvlJc w:val="left"/>
      <w:pPr>
        <w:ind w:left="3240" w:hanging="360"/>
      </w:pPr>
    </w:lvl>
    <w:lvl w:ilvl="4" w:tplc="8954E804">
      <w:start w:val="1"/>
      <w:numFmt w:val="lowerLetter"/>
      <w:lvlText w:val="%5."/>
      <w:lvlJc w:val="left"/>
      <w:pPr>
        <w:ind w:left="3960" w:hanging="360"/>
      </w:pPr>
    </w:lvl>
    <w:lvl w:ilvl="5" w:tplc="5ED0D2A8">
      <w:start w:val="1"/>
      <w:numFmt w:val="lowerRoman"/>
      <w:lvlText w:val="%6."/>
      <w:lvlJc w:val="right"/>
      <w:pPr>
        <w:ind w:left="4680" w:hanging="180"/>
      </w:pPr>
    </w:lvl>
    <w:lvl w:ilvl="6" w:tplc="2004A536">
      <w:start w:val="1"/>
      <w:numFmt w:val="decimal"/>
      <w:lvlText w:val="%7."/>
      <w:lvlJc w:val="left"/>
      <w:pPr>
        <w:ind w:left="5400" w:hanging="360"/>
      </w:pPr>
    </w:lvl>
    <w:lvl w:ilvl="7" w:tplc="79C2A8E4">
      <w:start w:val="1"/>
      <w:numFmt w:val="lowerLetter"/>
      <w:lvlText w:val="%8."/>
      <w:lvlJc w:val="left"/>
      <w:pPr>
        <w:ind w:left="6120" w:hanging="360"/>
      </w:pPr>
    </w:lvl>
    <w:lvl w:ilvl="8" w:tplc="A0B6EF8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217C"/>
    <w:multiLevelType w:val="hybridMultilevel"/>
    <w:tmpl w:val="7AF6B9D4"/>
    <w:lvl w:ilvl="0" w:tplc="7472D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vertAlign w:val="baseline"/>
      </w:rPr>
    </w:lvl>
    <w:lvl w:ilvl="1" w:tplc="7AB289A2">
      <w:start w:val="1"/>
      <w:numFmt w:val="lowerLetter"/>
      <w:lvlText w:val="%2."/>
      <w:lvlJc w:val="left"/>
      <w:pPr>
        <w:ind w:left="1440" w:hanging="360"/>
      </w:pPr>
    </w:lvl>
    <w:lvl w:ilvl="2" w:tplc="7640F42A">
      <w:start w:val="1"/>
      <w:numFmt w:val="lowerRoman"/>
      <w:lvlText w:val="%3."/>
      <w:lvlJc w:val="right"/>
      <w:pPr>
        <w:ind w:left="2160" w:hanging="180"/>
      </w:pPr>
    </w:lvl>
    <w:lvl w:ilvl="3" w:tplc="AE7667DC">
      <w:start w:val="1"/>
      <w:numFmt w:val="decimal"/>
      <w:lvlText w:val="%4."/>
      <w:lvlJc w:val="left"/>
      <w:pPr>
        <w:ind w:left="2880" w:hanging="360"/>
      </w:pPr>
    </w:lvl>
    <w:lvl w:ilvl="4" w:tplc="D3CE326E">
      <w:start w:val="1"/>
      <w:numFmt w:val="lowerLetter"/>
      <w:lvlText w:val="%5."/>
      <w:lvlJc w:val="left"/>
      <w:pPr>
        <w:ind w:left="3600" w:hanging="360"/>
      </w:pPr>
    </w:lvl>
    <w:lvl w:ilvl="5" w:tplc="10805BE6">
      <w:start w:val="1"/>
      <w:numFmt w:val="lowerRoman"/>
      <w:lvlText w:val="%6."/>
      <w:lvlJc w:val="right"/>
      <w:pPr>
        <w:ind w:left="4320" w:hanging="180"/>
      </w:pPr>
    </w:lvl>
    <w:lvl w:ilvl="6" w:tplc="F4226DD6">
      <w:start w:val="1"/>
      <w:numFmt w:val="decimal"/>
      <w:lvlText w:val="%7."/>
      <w:lvlJc w:val="left"/>
      <w:pPr>
        <w:ind w:left="5040" w:hanging="360"/>
      </w:pPr>
    </w:lvl>
    <w:lvl w:ilvl="7" w:tplc="3A90122E">
      <w:start w:val="1"/>
      <w:numFmt w:val="lowerLetter"/>
      <w:lvlText w:val="%8."/>
      <w:lvlJc w:val="left"/>
      <w:pPr>
        <w:ind w:left="5760" w:hanging="360"/>
      </w:pPr>
    </w:lvl>
    <w:lvl w:ilvl="8" w:tplc="BD9823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6A"/>
    <w:rsid w:val="003E26EF"/>
    <w:rsid w:val="0089266A"/>
    <w:rsid w:val="00A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1B4F-827F-4956-B84E-662AF44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rPr>
      <w:rFonts w:ascii="officinasansbookitc-regular" w:hAnsi="officinasansbookitc-regular" w:hint="default"/>
      <w:color w:val="EE1D23"/>
      <w:sz w:val="22"/>
      <w:szCs w:val="22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OOCMP-4</dc:creator>
  <cp:lastModifiedBy>1</cp:lastModifiedBy>
  <cp:revision>2</cp:revision>
  <dcterms:created xsi:type="dcterms:W3CDTF">2023-08-09T11:24:00Z</dcterms:created>
  <dcterms:modified xsi:type="dcterms:W3CDTF">2023-08-09T11:24:00Z</dcterms:modified>
</cp:coreProperties>
</file>